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06"/>
        <w:gridCol w:w="5698"/>
      </w:tblGrid>
      <w:tr>
        <w:tblPrEx>
          <w:shd w:val="clear" w:color="auto" w:fill="cdd4e9"/>
        </w:tblPrEx>
        <w:trPr>
          <w:trHeight w:val="1873" w:hRule="atLeast"/>
        </w:trPr>
        <w:tc>
          <w:tcPr>
            <w:tcW w:type="dxa" w:w="4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709"/>
              </w:tabs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56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Dr Grant Heatlie</w:t>
            </w:r>
          </w:p>
          <w:p>
            <w:pPr>
              <w:pStyle w:val="Body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Midlands Echo</w:t>
            </w:r>
          </w:p>
          <w:p>
            <w:pPr>
              <w:pStyle w:val="Body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111 New Union Street</w:t>
            </w:r>
          </w:p>
          <w:p>
            <w:pPr>
              <w:pStyle w:val="Body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Coventry</w:t>
            </w:r>
          </w:p>
          <w:p>
            <w:pPr>
              <w:pStyle w:val="Body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CV1 2NT</w:t>
            </w:r>
          </w:p>
          <w:p>
            <w:pPr>
              <w:pStyle w:val="Body"/>
              <w:jc w:val="right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Email:  enquiries@midlandsecho.com</w:t>
            </w:r>
          </w:p>
        </w:tc>
      </w:tr>
    </w:tbl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Echo in Acute Care </w:t>
      </w:r>
      <w:r>
        <w:rPr>
          <w:b w:val="0"/>
          <w:bCs w:val="0"/>
          <w:i w:val="1"/>
          <w:iCs w:val="1"/>
          <w:sz w:val="28"/>
          <w:szCs w:val="28"/>
          <w:rtl w:val="0"/>
        </w:rPr>
        <w:t xml:space="preserve">–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a hands-on Course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Sat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Sun   </w:t>
      </w:r>
      <w:r>
        <w:rPr>
          <w:b w:val="1"/>
          <w:bCs w:val="1"/>
          <w:rtl w:val="0"/>
          <w:lang w:val="en-US"/>
        </w:rPr>
        <w:t>6-7 May 2023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Doubletree by Hilton Hotel, Festival Park, Stoke on Trent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de-DE"/>
        </w:rPr>
        <w:t>Name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pt-PT"/>
        </w:rPr>
        <w:t>Hospital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de-DE"/>
        </w:rPr>
        <w:t>Position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Correspondence address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...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…………………………………………………………………………………………………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Email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…………………………………………………………………………………………</w:t>
      </w:r>
      <w:r>
        <w:rPr>
          <w:rFonts w:cs="Arial Unicode MS" w:eastAsia="Arial Unicode MS"/>
          <w:sz w:val="22"/>
          <w:szCs w:val="22"/>
          <w:rtl w:val="0"/>
        </w:rPr>
        <w:t>..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>Phone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</w:t>
        <w:tab/>
      </w:r>
      <w:r>
        <w:rPr>
          <w:rFonts w:cs="Arial Unicode MS" w:eastAsia="Arial Unicode MS"/>
          <w:sz w:val="22"/>
          <w:szCs w:val="22"/>
          <w:rtl w:val="0"/>
          <w:lang w:val="en-US"/>
        </w:rPr>
        <w:t>Special dietary requirements</w:t>
      </w:r>
      <w:r>
        <w:rPr>
          <w:rFonts w:cs="Arial Unicode MS" w:eastAsia="Arial Unicode MS" w:hint="default"/>
          <w:sz w:val="22"/>
          <w:szCs w:val="22"/>
          <w:rtl w:val="0"/>
        </w:rPr>
        <w:t>……………………………………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 xml:space="preserve">Please reserve me a place on the Acute Care Echo course on </w:t>
      </w:r>
      <w:r>
        <w:rPr>
          <w:rFonts w:cs="Arial Unicode MS" w:eastAsia="Arial Unicode MS"/>
          <w:rtl w:val="0"/>
          <w:lang w:val="en-US"/>
        </w:rPr>
        <w:t>6-7 May 2023</w:t>
      </w:r>
      <w:r>
        <w:rPr>
          <w:rFonts w:cs="Arial Unicode MS" w:eastAsia="Arial Unicode MS"/>
          <w:rtl w:val="0"/>
        </w:rPr>
        <w:t xml:space="preserve">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Select your option below and send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"mailto:enquiries@midlandsecho.com"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a-DK"/>
        </w:rPr>
        <w:t>enquiries@midlandsecho.com</w:t>
      </w:r>
      <w:r>
        <w:rPr/>
        <w:fldChar w:fldCharType="end" w:fldLock="0"/>
      </w:r>
      <w:r>
        <w:rPr>
          <w:rFonts w:cs="Arial Unicode MS" w:eastAsia="Arial Unicode MS"/>
          <w:b w:val="1"/>
          <w:bCs w:val="1"/>
          <w:rtl w:val="0"/>
          <w:lang w:val="en-US"/>
        </w:rPr>
        <w:t>. We will send an invoice with payment details.</w:t>
      </w:r>
    </w:p>
    <w:p>
      <w:pPr>
        <w:pStyle w:val="Body"/>
      </w:pPr>
    </w:p>
    <w:p>
      <w:pPr>
        <w:pStyle w:val="Body"/>
      </w:pPr>
    </w:p>
    <w:tbl>
      <w:tblPr>
        <w:tblW w:w="93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10"/>
        <w:gridCol w:w="476"/>
        <w:gridCol w:w="4111"/>
        <w:gridCol w:w="443"/>
      </w:tblGrid>
      <w:tr>
        <w:tblPrEx>
          <w:shd w:val="clear" w:color="auto" w:fill="cdd4e9"/>
        </w:tblPrEx>
        <w:trPr>
          <w:trHeight w:val="84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Full Price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(Pay by debit or credit card or cheque)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Pay by bank transfer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and receive 5% discount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only: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600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500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+ VAT)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This includes refreshments and lunches but not accommodation.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cs="Arial Unicode MS" w:eastAsia="Arial Unicode MS"/>
                <w:b w:val="1"/>
                <w:bCs w:val="1"/>
                <w:shd w:val="nil" w:color="auto" w:fill="auto"/>
                <w:rtl w:val="0"/>
                <w:lang w:val="en-US"/>
              </w:rPr>
              <w:t>Course only: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 xml:space="preserve"> 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0 (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475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 xml:space="preserve"> + VAT)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This includes refreshments and lunches but not accommodation.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"http://www.midlandsecho.com"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www.midlandsecho.com</w:t>
      </w:r>
      <w:r>
        <w:rPr/>
        <w:fldChar w:fldCharType="end" w:fldLock="0"/>
      </w:r>
    </w:p>
    <w:p>
      <w:pPr>
        <w:pStyle w:val="Body"/>
        <w:jc w:val="center"/>
        <w:rPr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"mailto:enquiries@midlandsecho.com"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enquiries@midlandsecho.com</w:t>
      </w:r>
      <w:r>
        <w:rPr/>
        <w:fldChar w:fldCharType="end" w:fldLock="0"/>
      </w:r>
    </w:p>
    <w:p>
      <w:pPr>
        <w:pStyle w:val="Body"/>
        <w:jc w:val="center"/>
      </w:pPr>
    </w:p>
    <w:p>
      <w:pPr>
        <w:pStyle w:val="Body"/>
      </w:pPr>
      <w:r>
        <w:rPr>
          <w:rFonts w:cs="Arial Unicode MS" w:eastAsia="Arial Unicode MS"/>
          <w:outline w:val="0"/>
          <w:color w:val="000080"/>
          <w:sz w:val="20"/>
          <w:szCs w:val="2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ab/>
        <w:tab/>
        <w:tab/>
        <w:tab/>
        <w:tab/>
        <w:t xml:space="preserve">                  </w:t>
      </w: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427356" cy="427356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6" cy="427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928" w:right="964" w:bottom="726" w:left="1134" w:header="737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3720"/>
        <w:tab w:val="right" w:pos="9782"/>
      </w:tabs>
    </w:pPr>
    <w:r>
      <w:rPr>
        <w:rtl w:val="0"/>
        <w:lang w:val="en-US"/>
      </w:rPr>
      <w:t xml:space="preserve">                                             VAT registration number 996 8889 06</w:t>
      <w:tab/>
      <w:tab/>
    </w:r>
    <w:r>
      <w:drawing xmlns:a="http://schemas.openxmlformats.org/drawingml/2006/main">
        <wp:inline distT="0" distB="0" distL="0" distR="0">
          <wp:extent cx="547370" cy="24003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240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</w:t>
    </w:r>
    <w:r>
      <w:drawing xmlns:a="http://schemas.openxmlformats.org/drawingml/2006/main">
        <wp:inline distT="0" distB="0" distL="0" distR="0">
          <wp:extent cx="287021" cy="240030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1" cy="240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hAnsi="Calibri"/>
        <w:sz w:val="56"/>
        <w:szCs w:val="56"/>
        <w:rtl w:val="0"/>
        <w:lang w:val="en-US"/>
      </w:rPr>
      <w:t>Midlands Echo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80"/>
        </w:tabs>
        <w:ind w:left="10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b w:val="1"/>
      <w:bCs w:val="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